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56EB" w:rsidRPr="00A03ED0" w:rsidRDefault="00ED56EB" w:rsidP="00ED56EB">
      <w:pPr>
        <w:jc w:val="center"/>
        <w:rPr>
          <w:rFonts w:ascii="TH SarabunPSK" w:eastAsia="TH SarabunPSK" w:hAnsi="TH SarabunPSK" w:cs="TH SarabunPSK"/>
          <w:b/>
          <w:color w:val="auto"/>
          <w:sz w:val="32"/>
          <w:szCs w:val="32"/>
        </w:rPr>
      </w:pPr>
      <w:r w:rsidRPr="00A03ED0">
        <w:rPr>
          <w:rFonts w:ascii="TH SarabunPSK" w:eastAsia="TH SarabunPSK" w:hAnsi="TH SarabunPSK" w:cs="TH SarabunPSK"/>
          <w:b/>
          <w:bCs/>
          <w:color w:val="auto"/>
          <w:sz w:val="32"/>
          <w:szCs w:val="32"/>
          <w:cs/>
        </w:rPr>
        <w:t>แบบฟอร์มการกรอกเกรดที่คาดว่าจะได้รับในภาคการศึกษานี้</w:t>
      </w:r>
    </w:p>
    <w:p w:rsidR="00ED56EB" w:rsidRPr="00A03ED0" w:rsidRDefault="00ED56EB" w:rsidP="00ED56EB">
      <w:pPr>
        <w:rPr>
          <w:rFonts w:ascii="TH SarabunPSK" w:eastAsia="TH SarabunPSK" w:hAnsi="TH SarabunPSK" w:cs="TH SarabunPSK"/>
          <w:color w:val="auto"/>
          <w:sz w:val="32"/>
          <w:szCs w:val="32"/>
        </w:rPr>
      </w:pP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46"/>
        <w:gridCol w:w="3828"/>
        <w:gridCol w:w="1416"/>
        <w:gridCol w:w="1050"/>
        <w:gridCol w:w="1507"/>
      </w:tblGrid>
      <w:tr w:rsidR="00ED56EB" w:rsidRPr="00A03ED0" w:rsidTr="00201EA8">
        <w:tc>
          <w:tcPr>
            <w:tcW w:w="9747" w:type="dxa"/>
            <w:gridSpan w:val="5"/>
          </w:tcPr>
          <w:p w:rsidR="00ED56EB" w:rsidRPr="00A03ED0" w:rsidRDefault="00ED56EB" w:rsidP="00201EA8">
            <w:pPr>
              <w:pStyle w:val="Heading2"/>
              <w:rPr>
                <w:rFonts w:ascii="TH SarabunPSK" w:eastAsia="TH SarabunPSK" w:hAnsi="TH SarabunPSK" w:cs="TH SarabunPSK"/>
                <w:color w:val="auto"/>
              </w:rPr>
            </w:pPr>
            <w:r w:rsidRPr="00A03ED0">
              <w:rPr>
                <w:rFonts w:ascii="TH SarabunPSK" w:eastAsia="TH SarabunPSK" w:hAnsi="TH SarabunPSK" w:cs="TH SarabunPSK"/>
                <w:color w:val="auto"/>
                <w:cs/>
              </w:rPr>
              <w:t>รายวิชาที่ลงทะเบียนเรียน</w:t>
            </w:r>
          </w:p>
        </w:tc>
      </w:tr>
      <w:tr w:rsidR="00ED56EB" w:rsidRPr="00A03ED0" w:rsidTr="00201EA8">
        <w:tc>
          <w:tcPr>
            <w:tcW w:w="1946" w:type="dxa"/>
          </w:tcPr>
          <w:p w:rsidR="00ED56EB" w:rsidRPr="00282615" w:rsidRDefault="00ED56EB" w:rsidP="00201EA8">
            <w:pPr>
              <w:jc w:val="center"/>
              <w:rPr>
                <w:rFonts w:ascii="TH SarabunPSK" w:eastAsia="TH SarabunPSK" w:hAnsi="TH SarabunPSK" w:cs="TH SarabunPSK"/>
                <w:color w:val="auto"/>
                <w:sz w:val="28"/>
                <w:szCs w:val="28"/>
              </w:rPr>
            </w:pPr>
            <w:r w:rsidRPr="00282615">
              <w:rPr>
                <w:rFonts w:ascii="TH SarabunPSK" w:eastAsia="TH SarabunPSK" w:hAnsi="TH SarabunPSK" w:cs="TH SarabunPSK"/>
                <w:color w:val="auto"/>
                <w:sz w:val="28"/>
                <w:szCs w:val="28"/>
                <w:cs/>
              </w:rPr>
              <w:t>รหัสวิชา</w:t>
            </w:r>
          </w:p>
        </w:tc>
        <w:tc>
          <w:tcPr>
            <w:tcW w:w="3828" w:type="dxa"/>
          </w:tcPr>
          <w:p w:rsidR="00ED56EB" w:rsidRPr="00282615" w:rsidRDefault="00ED56EB" w:rsidP="00201EA8">
            <w:pPr>
              <w:jc w:val="center"/>
              <w:rPr>
                <w:rFonts w:ascii="TH SarabunPSK" w:eastAsia="TH SarabunPSK" w:hAnsi="TH SarabunPSK" w:cs="TH SarabunPSK"/>
                <w:color w:val="auto"/>
                <w:sz w:val="28"/>
                <w:szCs w:val="28"/>
              </w:rPr>
            </w:pPr>
            <w:r w:rsidRPr="00282615">
              <w:rPr>
                <w:rFonts w:ascii="TH SarabunPSK" w:eastAsia="TH SarabunPSK" w:hAnsi="TH SarabunPSK" w:cs="TH SarabunPSK"/>
                <w:color w:val="auto"/>
                <w:sz w:val="28"/>
                <w:szCs w:val="28"/>
                <w:cs/>
              </w:rPr>
              <w:t>ชื่อวิชา</w:t>
            </w:r>
          </w:p>
        </w:tc>
        <w:tc>
          <w:tcPr>
            <w:tcW w:w="1416" w:type="dxa"/>
          </w:tcPr>
          <w:p w:rsidR="00ED56EB" w:rsidRPr="00282615" w:rsidRDefault="00ED56EB" w:rsidP="00201EA8">
            <w:pPr>
              <w:jc w:val="center"/>
              <w:rPr>
                <w:rFonts w:ascii="TH SarabunPSK" w:eastAsia="TH SarabunPSK" w:hAnsi="TH SarabunPSK" w:cs="TH SarabunPSK"/>
                <w:color w:val="auto"/>
                <w:sz w:val="28"/>
                <w:szCs w:val="28"/>
              </w:rPr>
            </w:pPr>
            <w:r w:rsidRPr="00282615">
              <w:rPr>
                <w:rFonts w:ascii="TH SarabunPSK" w:eastAsia="TH SarabunPSK" w:hAnsi="TH SarabunPSK" w:cs="TH SarabunPSK"/>
                <w:color w:val="auto"/>
                <w:sz w:val="28"/>
                <w:szCs w:val="28"/>
                <w:cs/>
              </w:rPr>
              <w:t xml:space="preserve">จำนวน </w:t>
            </w:r>
            <w:r w:rsidRPr="00282615">
              <w:rPr>
                <w:rFonts w:ascii="TH SarabunPSK" w:eastAsia="TH SarabunPSK" w:hAnsi="TH SarabunPSK" w:cs="TH SarabunPSK"/>
                <w:color w:val="auto"/>
                <w:sz w:val="28"/>
                <w:szCs w:val="28"/>
              </w:rPr>
              <w:t>(</w:t>
            </w:r>
            <w:r w:rsidRPr="00282615">
              <w:rPr>
                <w:rFonts w:ascii="TH SarabunPSK" w:eastAsia="TH SarabunPSK" w:hAnsi="TH SarabunPSK" w:cs="TH SarabunPSK"/>
                <w:color w:val="auto"/>
                <w:sz w:val="28"/>
                <w:szCs w:val="28"/>
                <w:cs/>
              </w:rPr>
              <w:t>นก</w:t>
            </w:r>
            <w:r w:rsidRPr="00282615">
              <w:rPr>
                <w:rFonts w:ascii="TH SarabunPSK" w:eastAsia="TH SarabunPSK" w:hAnsi="TH SarabunPSK" w:cs="TH SarabunPSK"/>
                <w:color w:val="auto"/>
                <w:sz w:val="28"/>
                <w:szCs w:val="28"/>
              </w:rPr>
              <w:t>.)</w:t>
            </w:r>
          </w:p>
        </w:tc>
        <w:tc>
          <w:tcPr>
            <w:tcW w:w="1050" w:type="dxa"/>
          </w:tcPr>
          <w:p w:rsidR="00ED56EB" w:rsidRPr="00A03ED0" w:rsidRDefault="00ED56EB" w:rsidP="00201EA8">
            <w:pPr>
              <w:jc w:val="center"/>
              <w:rPr>
                <w:rFonts w:ascii="TH SarabunPSK" w:eastAsia="TH SarabunPSK" w:hAnsi="TH SarabunPSK" w:cs="TH SarabunPSK"/>
                <w:color w:val="auto"/>
                <w:sz w:val="32"/>
                <w:szCs w:val="32"/>
              </w:rPr>
            </w:pPr>
            <w:r w:rsidRPr="00FF028B">
              <w:rPr>
                <w:rFonts w:ascii="TH SarabunPSK" w:eastAsia="TH SarabunPSK" w:hAnsi="TH SarabunPSK" w:cs="TH SarabunPSK"/>
                <w:color w:val="auto"/>
                <w:sz w:val="28"/>
                <w:szCs w:val="28"/>
                <w:cs/>
              </w:rPr>
              <w:t>เกรดที่คาดว่าจะได้รับ</w:t>
            </w:r>
          </w:p>
        </w:tc>
        <w:tc>
          <w:tcPr>
            <w:tcW w:w="1507" w:type="dxa"/>
          </w:tcPr>
          <w:p w:rsidR="00ED56EB" w:rsidRPr="00282615" w:rsidRDefault="00ED56EB" w:rsidP="00201EA8">
            <w:pPr>
              <w:rPr>
                <w:rFonts w:ascii="TH SarabunPSK" w:eastAsia="TH SarabunPSK" w:hAnsi="TH SarabunPSK" w:cs="TH SarabunPSK"/>
                <w:color w:val="auto"/>
                <w:sz w:val="22"/>
                <w:szCs w:val="22"/>
              </w:rPr>
            </w:pPr>
            <w:r w:rsidRPr="00282615">
              <w:rPr>
                <w:rFonts w:ascii="TH SarabunPSK" w:eastAsia="TH SarabunPSK" w:hAnsi="TH SarabunPSK" w:cs="TH SarabunPSK" w:hint="cs"/>
                <w:color w:val="auto"/>
                <w:sz w:val="22"/>
                <w:szCs w:val="22"/>
                <w:cs/>
              </w:rPr>
              <w:t>เกรดที่ได้รับจริง</w:t>
            </w:r>
            <w:r>
              <w:rPr>
                <w:rFonts w:ascii="TH SarabunPSK" w:eastAsia="TH SarabunPSK" w:hAnsi="TH SarabunPSK" w:cs="TH SarabunPSK"/>
                <w:color w:val="auto"/>
                <w:sz w:val="22"/>
                <w:szCs w:val="22"/>
                <w:cs/>
              </w:rPr>
              <w:br/>
            </w:r>
            <w:r>
              <w:rPr>
                <w:rFonts w:ascii="TH SarabunPSK" w:eastAsia="TH SarabunPSK" w:hAnsi="TH SarabunPSK" w:cs="TH SarabunPSK" w:hint="cs"/>
                <w:color w:val="auto"/>
                <w:sz w:val="22"/>
                <w:szCs w:val="22"/>
                <w:cs/>
              </w:rPr>
              <w:t>หลัง</w:t>
            </w:r>
            <w:r w:rsidRPr="00282615">
              <w:rPr>
                <w:rFonts w:ascii="TH SarabunPSK" w:eastAsia="TH SarabunPSK" w:hAnsi="TH SarabunPSK" w:cs="TH SarabunPSK" w:hint="cs"/>
                <w:color w:val="auto"/>
                <w:sz w:val="22"/>
                <w:szCs w:val="22"/>
                <w:cs/>
              </w:rPr>
              <w:t>ลงทะเบียน</w:t>
            </w:r>
          </w:p>
          <w:p w:rsidR="00ED56EB" w:rsidRPr="00282615" w:rsidRDefault="00ED56EB" w:rsidP="00201EA8">
            <w:pPr>
              <w:rPr>
                <w:rFonts w:ascii="TH SarabunPSK" w:eastAsia="TH SarabunPSK" w:hAnsi="TH SarabunPSK" w:cs="TH SarabunPSK"/>
                <w:color w:val="auto"/>
                <w:sz w:val="22"/>
                <w:szCs w:val="22"/>
                <w:cs/>
              </w:rPr>
            </w:pPr>
            <w:r w:rsidRPr="00282615">
              <w:rPr>
                <w:rFonts w:ascii="TH SarabunPSK" w:eastAsia="TH SarabunPSK" w:hAnsi="TH SarabunPSK" w:cs="TH SarabunPSK" w:hint="cs"/>
                <w:color w:val="auto"/>
                <w:sz w:val="22"/>
                <w:szCs w:val="22"/>
                <w:cs/>
              </w:rPr>
              <w:t>(อ.ที่ปรึกษาติดตามผล)</w:t>
            </w:r>
          </w:p>
        </w:tc>
      </w:tr>
      <w:tr w:rsidR="00ED56EB" w:rsidRPr="00A03ED0" w:rsidTr="00201EA8">
        <w:tc>
          <w:tcPr>
            <w:tcW w:w="1946" w:type="dxa"/>
          </w:tcPr>
          <w:p w:rsidR="00ED56EB" w:rsidRPr="00A03ED0" w:rsidRDefault="00ED56EB" w:rsidP="00201EA8">
            <w:pPr>
              <w:rPr>
                <w:rFonts w:ascii="TH SarabunPSK" w:eastAsia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3828" w:type="dxa"/>
          </w:tcPr>
          <w:p w:rsidR="00ED56EB" w:rsidRPr="00A03ED0" w:rsidRDefault="00ED56EB" w:rsidP="00201EA8">
            <w:pPr>
              <w:rPr>
                <w:rFonts w:ascii="TH SarabunPSK" w:eastAsia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1416" w:type="dxa"/>
          </w:tcPr>
          <w:p w:rsidR="00ED56EB" w:rsidRPr="00A03ED0" w:rsidRDefault="00ED56EB" w:rsidP="00201EA8">
            <w:pPr>
              <w:rPr>
                <w:rFonts w:ascii="TH SarabunPSK" w:eastAsia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1050" w:type="dxa"/>
          </w:tcPr>
          <w:p w:rsidR="00ED56EB" w:rsidRPr="00A03ED0" w:rsidRDefault="00ED56EB" w:rsidP="00201EA8">
            <w:pPr>
              <w:rPr>
                <w:rFonts w:ascii="TH SarabunPSK" w:eastAsia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1507" w:type="dxa"/>
          </w:tcPr>
          <w:p w:rsidR="00ED56EB" w:rsidRPr="00A03ED0" w:rsidRDefault="00ED56EB" w:rsidP="00201EA8">
            <w:pPr>
              <w:rPr>
                <w:rFonts w:ascii="TH SarabunPSK" w:eastAsia="TH SarabunPSK" w:hAnsi="TH SarabunPSK" w:cs="TH SarabunPSK"/>
                <w:color w:val="auto"/>
                <w:sz w:val="32"/>
                <w:szCs w:val="32"/>
              </w:rPr>
            </w:pPr>
          </w:p>
        </w:tc>
      </w:tr>
      <w:tr w:rsidR="00ED56EB" w:rsidRPr="00A03ED0" w:rsidTr="00201EA8">
        <w:tc>
          <w:tcPr>
            <w:tcW w:w="1946" w:type="dxa"/>
          </w:tcPr>
          <w:p w:rsidR="00ED56EB" w:rsidRPr="00A03ED0" w:rsidRDefault="00ED56EB" w:rsidP="00201EA8">
            <w:pPr>
              <w:rPr>
                <w:rFonts w:ascii="TH SarabunPSK" w:eastAsia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3828" w:type="dxa"/>
          </w:tcPr>
          <w:p w:rsidR="00ED56EB" w:rsidRPr="00A03ED0" w:rsidRDefault="00ED56EB" w:rsidP="00201EA8">
            <w:pPr>
              <w:rPr>
                <w:rFonts w:ascii="TH SarabunPSK" w:eastAsia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1416" w:type="dxa"/>
          </w:tcPr>
          <w:p w:rsidR="00ED56EB" w:rsidRPr="00A03ED0" w:rsidRDefault="00ED56EB" w:rsidP="00201EA8">
            <w:pPr>
              <w:rPr>
                <w:rFonts w:ascii="TH SarabunPSK" w:eastAsia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1050" w:type="dxa"/>
          </w:tcPr>
          <w:p w:rsidR="00ED56EB" w:rsidRPr="00A03ED0" w:rsidRDefault="00ED56EB" w:rsidP="00201EA8">
            <w:pPr>
              <w:rPr>
                <w:rFonts w:ascii="TH SarabunPSK" w:eastAsia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1507" w:type="dxa"/>
          </w:tcPr>
          <w:p w:rsidR="00ED56EB" w:rsidRPr="00A03ED0" w:rsidRDefault="00ED56EB" w:rsidP="00201EA8">
            <w:pPr>
              <w:rPr>
                <w:rFonts w:ascii="TH SarabunPSK" w:eastAsia="TH SarabunPSK" w:hAnsi="TH SarabunPSK" w:cs="TH SarabunPSK"/>
                <w:color w:val="auto"/>
                <w:sz w:val="32"/>
                <w:szCs w:val="32"/>
              </w:rPr>
            </w:pPr>
            <w:bookmarkStart w:id="0" w:name="_GoBack"/>
            <w:bookmarkEnd w:id="0"/>
          </w:p>
        </w:tc>
      </w:tr>
      <w:tr w:rsidR="00ED56EB" w:rsidRPr="00A03ED0" w:rsidTr="00201EA8">
        <w:tc>
          <w:tcPr>
            <w:tcW w:w="1946" w:type="dxa"/>
          </w:tcPr>
          <w:p w:rsidR="00ED56EB" w:rsidRPr="00A03ED0" w:rsidRDefault="00ED56EB" w:rsidP="00201EA8">
            <w:pPr>
              <w:rPr>
                <w:rFonts w:ascii="TH SarabunPSK" w:eastAsia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3828" w:type="dxa"/>
          </w:tcPr>
          <w:p w:rsidR="00ED56EB" w:rsidRPr="00A03ED0" w:rsidRDefault="00ED56EB" w:rsidP="00201EA8">
            <w:pPr>
              <w:rPr>
                <w:rFonts w:ascii="TH SarabunPSK" w:eastAsia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1416" w:type="dxa"/>
          </w:tcPr>
          <w:p w:rsidR="00ED56EB" w:rsidRPr="00A03ED0" w:rsidRDefault="00ED56EB" w:rsidP="00201EA8">
            <w:pPr>
              <w:rPr>
                <w:rFonts w:ascii="TH SarabunPSK" w:eastAsia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1050" w:type="dxa"/>
          </w:tcPr>
          <w:p w:rsidR="00ED56EB" w:rsidRPr="00A03ED0" w:rsidRDefault="00ED56EB" w:rsidP="00201EA8">
            <w:pPr>
              <w:rPr>
                <w:rFonts w:ascii="TH SarabunPSK" w:eastAsia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1507" w:type="dxa"/>
          </w:tcPr>
          <w:p w:rsidR="00ED56EB" w:rsidRPr="00E40426" w:rsidRDefault="00ED56EB" w:rsidP="00201EA8">
            <w:pPr>
              <w:rPr>
                <w:rFonts w:ascii="TH SarabunPSK" w:eastAsia="TH SarabunPSK" w:hAnsi="TH SarabunPSK" w:cs="TH SarabunPSK"/>
                <w:color w:val="auto"/>
                <w:sz w:val="32"/>
                <w:szCs w:val="32"/>
              </w:rPr>
            </w:pPr>
          </w:p>
        </w:tc>
      </w:tr>
      <w:tr w:rsidR="00ED56EB" w:rsidRPr="00A03ED0" w:rsidTr="00201EA8">
        <w:tc>
          <w:tcPr>
            <w:tcW w:w="1946" w:type="dxa"/>
          </w:tcPr>
          <w:p w:rsidR="00ED56EB" w:rsidRPr="00A03ED0" w:rsidRDefault="00ED56EB" w:rsidP="00201EA8">
            <w:pPr>
              <w:rPr>
                <w:rFonts w:ascii="TH SarabunPSK" w:eastAsia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3828" w:type="dxa"/>
          </w:tcPr>
          <w:p w:rsidR="00ED56EB" w:rsidRPr="00A03ED0" w:rsidRDefault="00ED56EB" w:rsidP="00201EA8">
            <w:pPr>
              <w:rPr>
                <w:rFonts w:ascii="TH SarabunPSK" w:eastAsia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1416" w:type="dxa"/>
          </w:tcPr>
          <w:p w:rsidR="00ED56EB" w:rsidRPr="00A03ED0" w:rsidRDefault="00ED56EB" w:rsidP="00201EA8">
            <w:pPr>
              <w:rPr>
                <w:rFonts w:ascii="TH SarabunPSK" w:eastAsia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1050" w:type="dxa"/>
          </w:tcPr>
          <w:p w:rsidR="00ED56EB" w:rsidRPr="00A03ED0" w:rsidRDefault="00ED56EB" w:rsidP="00201EA8">
            <w:pPr>
              <w:rPr>
                <w:rFonts w:ascii="TH SarabunPSK" w:eastAsia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1507" w:type="dxa"/>
          </w:tcPr>
          <w:p w:rsidR="00ED56EB" w:rsidRPr="00A03ED0" w:rsidRDefault="00ED56EB" w:rsidP="00201EA8">
            <w:pPr>
              <w:rPr>
                <w:rFonts w:ascii="TH SarabunPSK" w:eastAsia="TH SarabunPSK" w:hAnsi="TH SarabunPSK" w:cs="TH SarabunPSK"/>
                <w:color w:val="auto"/>
                <w:sz w:val="32"/>
                <w:szCs w:val="32"/>
              </w:rPr>
            </w:pPr>
          </w:p>
        </w:tc>
      </w:tr>
      <w:tr w:rsidR="00ED56EB" w:rsidRPr="00A03ED0" w:rsidTr="00201EA8">
        <w:tc>
          <w:tcPr>
            <w:tcW w:w="1946" w:type="dxa"/>
          </w:tcPr>
          <w:p w:rsidR="00ED56EB" w:rsidRPr="00A03ED0" w:rsidRDefault="00ED56EB" w:rsidP="00201EA8">
            <w:pPr>
              <w:rPr>
                <w:rFonts w:ascii="TH SarabunPSK" w:eastAsia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3828" w:type="dxa"/>
          </w:tcPr>
          <w:p w:rsidR="00ED56EB" w:rsidRPr="00A03ED0" w:rsidRDefault="00ED56EB" w:rsidP="00201EA8">
            <w:pPr>
              <w:rPr>
                <w:rFonts w:ascii="TH SarabunPSK" w:eastAsia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1416" w:type="dxa"/>
          </w:tcPr>
          <w:p w:rsidR="00ED56EB" w:rsidRPr="00A03ED0" w:rsidRDefault="00ED56EB" w:rsidP="00201EA8">
            <w:pPr>
              <w:rPr>
                <w:rFonts w:ascii="TH SarabunPSK" w:eastAsia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1050" w:type="dxa"/>
          </w:tcPr>
          <w:p w:rsidR="00ED56EB" w:rsidRPr="00A03ED0" w:rsidRDefault="00ED56EB" w:rsidP="00201EA8">
            <w:pPr>
              <w:rPr>
                <w:rFonts w:ascii="TH SarabunPSK" w:eastAsia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1507" w:type="dxa"/>
          </w:tcPr>
          <w:p w:rsidR="00ED56EB" w:rsidRPr="00A03ED0" w:rsidRDefault="00ED56EB" w:rsidP="00201EA8">
            <w:pPr>
              <w:rPr>
                <w:rFonts w:ascii="TH SarabunPSK" w:eastAsia="TH SarabunPSK" w:hAnsi="TH SarabunPSK" w:cs="TH SarabunPSK"/>
                <w:color w:val="auto"/>
                <w:sz w:val="32"/>
                <w:szCs w:val="32"/>
              </w:rPr>
            </w:pPr>
          </w:p>
        </w:tc>
      </w:tr>
      <w:tr w:rsidR="00ED56EB" w:rsidRPr="00A03ED0" w:rsidTr="00201EA8">
        <w:tc>
          <w:tcPr>
            <w:tcW w:w="1946" w:type="dxa"/>
          </w:tcPr>
          <w:p w:rsidR="00ED56EB" w:rsidRPr="00A03ED0" w:rsidRDefault="00ED56EB" w:rsidP="00201EA8">
            <w:pPr>
              <w:rPr>
                <w:rFonts w:ascii="TH SarabunPSK" w:eastAsia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3828" w:type="dxa"/>
          </w:tcPr>
          <w:p w:rsidR="00ED56EB" w:rsidRPr="00A03ED0" w:rsidRDefault="00ED56EB" w:rsidP="00201EA8">
            <w:pPr>
              <w:rPr>
                <w:rFonts w:ascii="TH SarabunPSK" w:eastAsia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1416" w:type="dxa"/>
          </w:tcPr>
          <w:p w:rsidR="00ED56EB" w:rsidRPr="00A03ED0" w:rsidRDefault="00ED56EB" w:rsidP="00201EA8">
            <w:pPr>
              <w:rPr>
                <w:rFonts w:ascii="TH SarabunPSK" w:eastAsia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1050" w:type="dxa"/>
          </w:tcPr>
          <w:p w:rsidR="00ED56EB" w:rsidRPr="00A03ED0" w:rsidRDefault="00ED56EB" w:rsidP="00201EA8">
            <w:pPr>
              <w:rPr>
                <w:rFonts w:ascii="TH SarabunPSK" w:eastAsia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1507" w:type="dxa"/>
          </w:tcPr>
          <w:p w:rsidR="00ED56EB" w:rsidRPr="00A03ED0" w:rsidRDefault="00ED56EB" w:rsidP="00201EA8">
            <w:pPr>
              <w:rPr>
                <w:rFonts w:ascii="TH SarabunPSK" w:eastAsia="TH SarabunPSK" w:hAnsi="TH SarabunPSK" w:cs="TH SarabunPSK"/>
                <w:color w:val="auto"/>
                <w:sz w:val="32"/>
                <w:szCs w:val="32"/>
              </w:rPr>
            </w:pPr>
          </w:p>
        </w:tc>
      </w:tr>
      <w:tr w:rsidR="00ED56EB" w:rsidRPr="00A03ED0" w:rsidTr="00201EA8">
        <w:tc>
          <w:tcPr>
            <w:tcW w:w="1946" w:type="dxa"/>
          </w:tcPr>
          <w:p w:rsidR="00ED56EB" w:rsidRPr="00A03ED0" w:rsidRDefault="00ED56EB" w:rsidP="00201EA8">
            <w:pPr>
              <w:rPr>
                <w:rFonts w:ascii="TH SarabunPSK" w:eastAsia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3828" w:type="dxa"/>
          </w:tcPr>
          <w:p w:rsidR="00ED56EB" w:rsidRPr="00A03ED0" w:rsidRDefault="00ED56EB" w:rsidP="00201EA8">
            <w:pPr>
              <w:rPr>
                <w:rFonts w:ascii="TH SarabunPSK" w:eastAsia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1416" w:type="dxa"/>
          </w:tcPr>
          <w:p w:rsidR="00ED56EB" w:rsidRPr="00A03ED0" w:rsidRDefault="00ED56EB" w:rsidP="00201EA8">
            <w:pPr>
              <w:rPr>
                <w:rFonts w:ascii="TH SarabunPSK" w:eastAsia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1050" w:type="dxa"/>
          </w:tcPr>
          <w:p w:rsidR="00ED56EB" w:rsidRPr="00A03ED0" w:rsidRDefault="00ED56EB" w:rsidP="00201EA8">
            <w:pPr>
              <w:rPr>
                <w:rFonts w:ascii="TH SarabunPSK" w:eastAsia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1507" w:type="dxa"/>
          </w:tcPr>
          <w:p w:rsidR="00ED56EB" w:rsidRPr="00A03ED0" w:rsidRDefault="00ED56EB" w:rsidP="00201EA8">
            <w:pPr>
              <w:rPr>
                <w:rFonts w:ascii="TH SarabunPSK" w:eastAsia="TH SarabunPSK" w:hAnsi="TH SarabunPSK" w:cs="TH SarabunPSK"/>
                <w:color w:val="auto"/>
                <w:sz w:val="32"/>
                <w:szCs w:val="32"/>
              </w:rPr>
            </w:pPr>
          </w:p>
        </w:tc>
      </w:tr>
      <w:tr w:rsidR="00ED56EB" w:rsidRPr="00A03ED0" w:rsidTr="00201EA8">
        <w:tc>
          <w:tcPr>
            <w:tcW w:w="9747" w:type="dxa"/>
            <w:gridSpan w:val="5"/>
          </w:tcPr>
          <w:p w:rsidR="00ED56EB" w:rsidRPr="00A03ED0" w:rsidRDefault="00ED56EB" w:rsidP="00201EA8">
            <w:pPr>
              <w:pStyle w:val="Heading2"/>
              <w:rPr>
                <w:rFonts w:ascii="TH SarabunPSK" w:eastAsia="TH SarabunPSK" w:hAnsi="TH SarabunPSK" w:cs="TH SarabunPSK"/>
                <w:color w:val="auto"/>
              </w:rPr>
            </w:pPr>
            <w:r w:rsidRPr="00A03ED0">
              <w:rPr>
                <w:rFonts w:ascii="TH SarabunPSK" w:eastAsia="TH SarabunPSK" w:hAnsi="TH SarabunPSK" w:cs="TH SarabunPSK"/>
                <w:color w:val="auto"/>
                <w:cs/>
              </w:rPr>
              <w:t>วิชาที่ขอลงทะเบียนเรียนเกินจากระเบียบกำหนด</w:t>
            </w:r>
          </w:p>
        </w:tc>
      </w:tr>
      <w:tr w:rsidR="00ED56EB" w:rsidRPr="00A03ED0" w:rsidTr="00201EA8">
        <w:tc>
          <w:tcPr>
            <w:tcW w:w="1946" w:type="dxa"/>
          </w:tcPr>
          <w:p w:rsidR="00ED56EB" w:rsidRPr="00A03ED0" w:rsidRDefault="00ED56EB" w:rsidP="00201EA8">
            <w:pPr>
              <w:rPr>
                <w:rFonts w:ascii="TH SarabunPSK" w:eastAsia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3828" w:type="dxa"/>
          </w:tcPr>
          <w:p w:rsidR="00ED56EB" w:rsidRPr="00A03ED0" w:rsidRDefault="00ED56EB" w:rsidP="00201EA8">
            <w:pPr>
              <w:rPr>
                <w:rFonts w:ascii="TH SarabunPSK" w:eastAsia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1416" w:type="dxa"/>
          </w:tcPr>
          <w:p w:rsidR="00ED56EB" w:rsidRPr="00A03ED0" w:rsidRDefault="00ED56EB" w:rsidP="00201EA8">
            <w:pPr>
              <w:rPr>
                <w:rFonts w:ascii="TH SarabunPSK" w:eastAsia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1050" w:type="dxa"/>
          </w:tcPr>
          <w:p w:rsidR="00ED56EB" w:rsidRPr="00A03ED0" w:rsidRDefault="00ED56EB" w:rsidP="00201EA8">
            <w:pPr>
              <w:rPr>
                <w:rFonts w:ascii="TH SarabunPSK" w:eastAsia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1507" w:type="dxa"/>
          </w:tcPr>
          <w:p w:rsidR="00ED56EB" w:rsidRPr="00A03ED0" w:rsidRDefault="00ED56EB" w:rsidP="00201EA8">
            <w:pPr>
              <w:rPr>
                <w:rFonts w:ascii="TH SarabunPSK" w:eastAsia="TH SarabunPSK" w:hAnsi="TH SarabunPSK" w:cs="TH SarabunPSK"/>
                <w:color w:val="auto"/>
                <w:sz w:val="32"/>
                <w:szCs w:val="32"/>
              </w:rPr>
            </w:pPr>
          </w:p>
        </w:tc>
      </w:tr>
      <w:tr w:rsidR="00ED56EB" w:rsidRPr="00A03ED0" w:rsidTr="00201EA8">
        <w:tc>
          <w:tcPr>
            <w:tcW w:w="1946" w:type="dxa"/>
          </w:tcPr>
          <w:p w:rsidR="00ED56EB" w:rsidRPr="00A03ED0" w:rsidRDefault="00ED56EB" w:rsidP="00201EA8">
            <w:pPr>
              <w:rPr>
                <w:rFonts w:ascii="TH SarabunPSK" w:eastAsia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3828" w:type="dxa"/>
          </w:tcPr>
          <w:p w:rsidR="00ED56EB" w:rsidRPr="00A03ED0" w:rsidRDefault="00ED56EB" w:rsidP="00201EA8">
            <w:pPr>
              <w:rPr>
                <w:rFonts w:ascii="TH SarabunPSK" w:eastAsia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1416" w:type="dxa"/>
          </w:tcPr>
          <w:p w:rsidR="00ED56EB" w:rsidRPr="00A03ED0" w:rsidRDefault="00ED56EB" w:rsidP="00201EA8">
            <w:pPr>
              <w:rPr>
                <w:rFonts w:ascii="TH SarabunPSK" w:eastAsia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1050" w:type="dxa"/>
          </w:tcPr>
          <w:p w:rsidR="00ED56EB" w:rsidRPr="00A03ED0" w:rsidRDefault="00ED56EB" w:rsidP="00201EA8">
            <w:pPr>
              <w:rPr>
                <w:rFonts w:ascii="TH SarabunPSK" w:eastAsia="TH SarabunPSK" w:hAnsi="TH SarabunPSK" w:cs="TH SarabunPSK"/>
                <w:color w:val="auto"/>
                <w:sz w:val="32"/>
                <w:szCs w:val="32"/>
              </w:rPr>
            </w:pPr>
          </w:p>
        </w:tc>
        <w:tc>
          <w:tcPr>
            <w:tcW w:w="1507" w:type="dxa"/>
          </w:tcPr>
          <w:p w:rsidR="00ED56EB" w:rsidRPr="00A03ED0" w:rsidRDefault="00ED56EB" w:rsidP="00201EA8">
            <w:pPr>
              <w:rPr>
                <w:rFonts w:ascii="TH SarabunPSK" w:eastAsia="TH SarabunPSK" w:hAnsi="TH SarabunPSK" w:cs="TH SarabunPSK"/>
                <w:color w:val="auto"/>
                <w:sz w:val="32"/>
                <w:szCs w:val="32"/>
              </w:rPr>
            </w:pPr>
          </w:p>
        </w:tc>
      </w:tr>
    </w:tbl>
    <w:p w:rsidR="00ED56EB" w:rsidRPr="00A03ED0" w:rsidRDefault="00ED56EB" w:rsidP="00ED56EB">
      <w:pPr>
        <w:rPr>
          <w:rFonts w:ascii="TH SarabunPSK" w:eastAsia="TH SarabunPSK" w:hAnsi="TH SarabunPSK" w:cs="TH SarabunPSK"/>
          <w:color w:val="auto"/>
          <w:sz w:val="32"/>
          <w:szCs w:val="32"/>
        </w:rPr>
      </w:pPr>
    </w:p>
    <w:p w:rsidR="00ED56EB" w:rsidRPr="00A03ED0" w:rsidRDefault="00ED56EB" w:rsidP="00ED56EB">
      <w:pPr>
        <w:rPr>
          <w:rFonts w:ascii="TH SarabunPSK" w:eastAsia="TH SarabunPSK" w:hAnsi="TH SarabunPSK" w:cs="TH SarabunPSK"/>
          <w:color w:val="auto"/>
          <w:sz w:val="32"/>
          <w:szCs w:val="32"/>
        </w:rPr>
      </w:pPr>
      <w:r>
        <w:rPr>
          <w:rFonts w:ascii="TH SarabunPSK" w:eastAsia="TH SarabunPSK" w:hAnsi="TH SarabunPSK" w:cs="TH SarabunPSK"/>
          <w:color w:val="auto"/>
          <w:sz w:val="32"/>
          <w:szCs w:val="32"/>
        </w:rPr>
        <w:t xml:space="preserve">GPA </w:t>
      </w:r>
      <w:r w:rsidRPr="00A03ED0">
        <w:rPr>
          <w:rFonts w:ascii="TH SarabunPSK" w:eastAsia="TH SarabunPSK" w:hAnsi="TH SarabunPSK" w:cs="TH SarabunPSK"/>
          <w:color w:val="auto"/>
          <w:sz w:val="32"/>
          <w:szCs w:val="32"/>
          <w:cs/>
        </w:rPr>
        <w:t xml:space="preserve">ที่คาดว่าจะได้ </w:t>
      </w:r>
      <w:proofErr w:type="gramStart"/>
      <w:r w:rsidRPr="00A03ED0">
        <w:rPr>
          <w:rFonts w:ascii="TH SarabunPSK" w:eastAsia="TH SarabunPSK" w:hAnsi="TH SarabunPSK" w:cs="TH SarabunPSK"/>
          <w:color w:val="auto"/>
          <w:sz w:val="32"/>
          <w:szCs w:val="32"/>
          <w:cs/>
        </w:rPr>
        <w:t xml:space="preserve">เฉพาะภาคการศึกษานี้  </w:t>
      </w:r>
      <w:r w:rsidRPr="00A03ED0">
        <w:rPr>
          <w:rFonts w:ascii="TH SarabunPSK" w:eastAsia="TH SarabunPSK" w:hAnsi="TH SarabunPSK" w:cs="TH SarabunPSK"/>
          <w:color w:val="auto"/>
          <w:sz w:val="32"/>
          <w:szCs w:val="32"/>
        </w:rPr>
        <w:t>=</w:t>
      </w:r>
      <w:proofErr w:type="gramEnd"/>
      <w:r w:rsidRPr="00A03ED0">
        <w:rPr>
          <w:rFonts w:ascii="TH SarabunPSK" w:eastAsia="TH SarabunPSK" w:hAnsi="TH SarabunPSK" w:cs="TH SarabunPSK"/>
          <w:color w:val="auto"/>
          <w:sz w:val="32"/>
          <w:szCs w:val="32"/>
        </w:rPr>
        <w:t xml:space="preserve">  ……………………….</w:t>
      </w:r>
      <w:r w:rsidRPr="00A03ED0">
        <w:rPr>
          <w:rFonts w:ascii="TH SarabunPSK" w:eastAsia="TH SarabunPSK" w:hAnsi="TH SarabunPSK" w:cs="TH SarabunPSK"/>
          <w:color w:val="auto"/>
          <w:sz w:val="32"/>
          <w:szCs w:val="32"/>
          <w:cs/>
        </w:rPr>
        <w:t xml:space="preserve">เฉลี่ย   </w:t>
      </w:r>
      <w:r w:rsidRPr="00A03ED0">
        <w:rPr>
          <w:rFonts w:ascii="TH SarabunPSK" w:eastAsia="TH SarabunPSK" w:hAnsi="TH SarabunPSK" w:cs="TH SarabunPSK"/>
          <w:color w:val="auto"/>
          <w:sz w:val="32"/>
          <w:szCs w:val="32"/>
        </w:rPr>
        <w:t>=…………………….</w:t>
      </w:r>
    </w:p>
    <w:p w:rsidR="00ED56EB" w:rsidRPr="00A03ED0" w:rsidRDefault="00ED56EB" w:rsidP="00ED56EB">
      <w:pPr>
        <w:rPr>
          <w:rFonts w:ascii="TH SarabunPSK" w:eastAsia="TH SarabunPSK" w:hAnsi="TH SarabunPSK" w:cs="TH SarabunPSK"/>
          <w:color w:val="auto"/>
          <w:sz w:val="32"/>
          <w:szCs w:val="32"/>
        </w:rPr>
      </w:pPr>
    </w:p>
    <w:p w:rsidR="00ED56EB" w:rsidRPr="00A03ED0" w:rsidRDefault="00ED56EB" w:rsidP="00ED56EB">
      <w:pPr>
        <w:rPr>
          <w:rFonts w:ascii="TH SarabunPSK" w:eastAsia="TH SarabunPSK" w:hAnsi="TH SarabunPSK" w:cs="TH SarabunPSK"/>
          <w:color w:val="auto"/>
          <w:sz w:val="32"/>
          <w:szCs w:val="32"/>
        </w:rPr>
      </w:pPr>
    </w:p>
    <w:p w:rsidR="00ED56EB" w:rsidRPr="00A03ED0" w:rsidRDefault="00ED56EB" w:rsidP="00ED56EB">
      <w:pPr>
        <w:rPr>
          <w:rFonts w:ascii="TH SarabunPSK" w:eastAsia="TH SarabunPSK" w:hAnsi="TH SarabunPSK" w:cs="TH SarabunPSK"/>
          <w:color w:val="auto"/>
          <w:sz w:val="32"/>
          <w:szCs w:val="32"/>
        </w:rPr>
      </w:pPr>
      <w:r w:rsidRPr="00A03ED0">
        <w:rPr>
          <w:rFonts w:ascii="TH SarabunPSK" w:eastAsia="TH SarabunPSK" w:hAnsi="TH SarabunPSK" w:cs="TH SarabunPSK"/>
          <w:color w:val="auto"/>
          <w:sz w:val="32"/>
          <w:szCs w:val="32"/>
        </w:rPr>
        <w:t xml:space="preserve">                                                                       </w:t>
      </w:r>
      <w:r w:rsidRPr="00A03ED0">
        <w:rPr>
          <w:rFonts w:ascii="TH SarabunPSK" w:eastAsia="TH SarabunPSK" w:hAnsi="TH SarabunPSK" w:cs="TH SarabunPSK"/>
          <w:color w:val="auto"/>
          <w:sz w:val="32"/>
          <w:szCs w:val="32"/>
          <w:cs/>
        </w:rPr>
        <w:t xml:space="preserve">ลงชื่อ    </w:t>
      </w:r>
      <w:r w:rsidRPr="00A03ED0">
        <w:rPr>
          <w:rFonts w:ascii="TH SarabunPSK" w:eastAsia="TH SarabunPSK" w:hAnsi="TH SarabunPSK" w:cs="TH SarabunPSK"/>
          <w:color w:val="auto"/>
          <w:sz w:val="32"/>
          <w:szCs w:val="32"/>
        </w:rPr>
        <w:t>……………………………………………</w:t>
      </w:r>
    </w:p>
    <w:p w:rsidR="00ED56EB" w:rsidRPr="00A03ED0" w:rsidRDefault="00ED56EB" w:rsidP="00ED56EB">
      <w:pPr>
        <w:rPr>
          <w:rFonts w:ascii="TH SarabunPSK" w:eastAsia="TH SarabunPSK" w:hAnsi="TH SarabunPSK" w:cs="TH SarabunPSK"/>
          <w:color w:val="auto"/>
          <w:sz w:val="32"/>
          <w:szCs w:val="32"/>
        </w:rPr>
      </w:pPr>
      <w:r w:rsidRPr="00A03ED0">
        <w:rPr>
          <w:rFonts w:ascii="TH SarabunPSK" w:eastAsia="TH SarabunPSK" w:hAnsi="TH SarabunPSK" w:cs="TH SarabunPSK"/>
          <w:color w:val="auto"/>
          <w:sz w:val="32"/>
          <w:szCs w:val="32"/>
        </w:rPr>
        <w:t xml:space="preserve">                                                                                 (…………………………………………..)</w:t>
      </w:r>
    </w:p>
    <w:p w:rsidR="00ED56EB" w:rsidRPr="00A03ED0" w:rsidRDefault="00ED56EB" w:rsidP="00ED56EB">
      <w:pPr>
        <w:rPr>
          <w:rFonts w:ascii="TH SarabunPSK" w:eastAsia="TH SarabunPSK" w:hAnsi="TH SarabunPSK" w:cs="TH SarabunPSK"/>
          <w:color w:val="auto"/>
          <w:sz w:val="32"/>
          <w:szCs w:val="32"/>
        </w:rPr>
      </w:pPr>
      <w:r w:rsidRPr="00A03ED0">
        <w:rPr>
          <w:rFonts w:ascii="TH SarabunPSK" w:eastAsia="TH SarabunPSK" w:hAnsi="TH SarabunPSK" w:cs="TH SarabunPSK"/>
          <w:color w:val="auto"/>
          <w:sz w:val="32"/>
          <w:szCs w:val="32"/>
        </w:rPr>
        <w:t xml:space="preserve">                                                                                               </w:t>
      </w:r>
      <w:r w:rsidRPr="00A03ED0">
        <w:rPr>
          <w:rFonts w:ascii="TH SarabunPSK" w:eastAsia="TH SarabunPSK" w:hAnsi="TH SarabunPSK" w:cs="TH SarabunPSK"/>
          <w:color w:val="auto"/>
          <w:sz w:val="32"/>
          <w:szCs w:val="32"/>
          <w:cs/>
        </w:rPr>
        <w:t>นักศึกษา</w:t>
      </w:r>
    </w:p>
    <w:p w:rsidR="00ED56EB" w:rsidRPr="00A03ED0" w:rsidRDefault="00ED56EB" w:rsidP="00ED56EB">
      <w:pPr>
        <w:rPr>
          <w:rFonts w:ascii="TH SarabunPSK" w:eastAsia="TH SarabunPSK" w:hAnsi="TH SarabunPSK" w:cs="TH SarabunPSK"/>
          <w:color w:val="auto"/>
          <w:sz w:val="32"/>
          <w:szCs w:val="32"/>
        </w:rPr>
      </w:pPr>
      <w:r w:rsidRPr="00A03ED0">
        <w:rPr>
          <w:rFonts w:ascii="TH SarabunPSK" w:eastAsia="TH SarabunPSK" w:hAnsi="TH SarabunPSK" w:cs="TH SarabunPSK"/>
          <w:color w:val="auto"/>
          <w:sz w:val="32"/>
          <w:szCs w:val="32"/>
        </w:rPr>
        <w:t xml:space="preserve">                                                                   </w:t>
      </w:r>
    </w:p>
    <w:p w:rsidR="00ED56EB" w:rsidRPr="00A03ED0" w:rsidRDefault="00ED56EB" w:rsidP="00ED56EB">
      <w:pPr>
        <w:rPr>
          <w:rFonts w:ascii="TH SarabunPSK" w:eastAsia="TH SarabunPSK" w:hAnsi="TH SarabunPSK" w:cs="TH SarabunPSK"/>
          <w:color w:val="auto"/>
          <w:sz w:val="32"/>
          <w:szCs w:val="32"/>
        </w:rPr>
      </w:pPr>
      <w:r w:rsidRPr="00A03ED0">
        <w:rPr>
          <w:rFonts w:ascii="TH SarabunPSK" w:eastAsia="TH SarabunPSK" w:hAnsi="TH SarabunPSK" w:cs="TH SarabunPSK"/>
          <w:color w:val="auto"/>
          <w:sz w:val="32"/>
          <w:szCs w:val="32"/>
        </w:rPr>
        <w:t xml:space="preserve">                                                                      </w:t>
      </w:r>
      <w:r w:rsidRPr="00A03ED0">
        <w:rPr>
          <w:rFonts w:ascii="TH SarabunPSK" w:eastAsia="TH SarabunPSK" w:hAnsi="TH SarabunPSK" w:cs="TH SarabunPSK"/>
          <w:color w:val="auto"/>
          <w:sz w:val="32"/>
          <w:szCs w:val="32"/>
          <w:cs/>
        </w:rPr>
        <w:t xml:space="preserve">ลงชื่อ     </w:t>
      </w:r>
      <w:r w:rsidRPr="00A03ED0">
        <w:rPr>
          <w:rFonts w:ascii="TH SarabunPSK" w:eastAsia="TH SarabunPSK" w:hAnsi="TH SarabunPSK" w:cs="TH SarabunPSK"/>
          <w:color w:val="auto"/>
          <w:sz w:val="32"/>
          <w:szCs w:val="32"/>
        </w:rPr>
        <w:t>……………………………………………</w:t>
      </w:r>
    </w:p>
    <w:p w:rsidR="00ED56EB" w:rsidRPr="00A03ED0" w:rsidRDefault="00ED56EB" w:rsidP="00ED56EB">
      <w:pPr>
        <w:rPr>
          <w:rFonts w:ascii="TH SarabunPSK" w:eastAsia="TH SarabunPSK" w:hAnsi="TH SarabunPSK" w:cs="TH SarabunPSK"/>
          <w:color w:val="auto"/>
          <w:sz w:val="32"/>
          <w:szCs w:val="32"/>
        </w:rPr>
      </w:pPr>
      <w:r w:rsidRPr="00A03ED0">
        <w:rPr>
          <w:rFonts w:ascii="TH SarabunPSK" w:eastAsia="TH SarabunPSK" w:hAnsi="TH SarabunPSK" w:cs="TH SarabunPSK"/>
          <w:color w:val="auto"/>
          <w:sz w:val="32"/>
          <w:szCs w:val="32"/>
        </w:rPr>
        <w:t xml:space="preserve">                                                                                 (…………………………………………..)</w:t>
      </w:r>
    </w:p>
    <w:p w:rsidR="00ED56EB" w:rsidRPr="00A03ED0" w:rsidRDefault="00ED56EB" w:rsidP="00ED56EB">
      <w:pPr>
        <w:rPr>
          <w:rFonts w:ascii="TH SarabunPSK" w:eastAsia="TH SarabunPSK" w:hAnsi="TH SarabunPSK" w:cs="TH SarabunPSK"/>
          <w:color w:val="auto"/>
          <w:sz w:val="32"/>
          <w:szCs w:val="32"/>
        </w:rPr>
      </w:pPr>
      <w:r w:rsidRPr="00A03ED0">
        <w:rPr>
          <w:rFonts w:ascii="TH SarabunPSK" w:eastAsia="TH SarabunPSK" w:hAnsi="TH SarabunPSK" w:cs="TH SarabunPSK"/>
          <w:color w:val="auto"/>
          <w:sz w:val="32"/>
          <w:szCs w:val="32"/>
        </w:rPr>
        <w:t xml:space="preserve">                                                                                          </w:t>
      </w:r>
      <w:r w:rsidRPr="00A03ED0">
        <w:rPr>
          <w:rFonts w:ascii="TH SarabunPSK" w:eastAsia="TH SarabunPSK" w:hAnsi="TH SarabunPSK" w:cs="TH SarabunPSK"/>
          <w:color w:val="auto"/>
          <w:sz w:val="32"/>
          <w:szCs w:val="32"/>
          <w:cs/>
        </w:rPr>
        <w:t>อาจารย์ที่ปรึกษา</w:t>
      </w:r>
    </w:p>
    <w:p w:rsidR="00ED56EB" w:rsidRPr="00A03ED0" w:rsidRDefault="00ED56EB" w:rsidP="00ED56EB">
      <w:pPr>
        <w:rPr>
          <w:rFonts w:ascii="TH SarabunPSK" w:eastAsia="TH SarabunPSK" w:hAnsi="TH SarabunPSK" w:cs="TH SarabunPSK"/>
          <w:color w:val="auto"/>
          <w:sz w:val="32"/>
          <w:szCs w:val="32"/>
        </w:rPr>
      </w:pPr>
    </w:p>
    <w:p w:rsidR="00ED56EB" w:rsidRPr="00A03ED0" w:rsidRDefault="00ED56EB" w:rsidP="00ED56EB">
      <w:pPr>
        <w:rPr>
          <w:rFonts w:ascii="TH SarabunPSK" w:eastAsia="TH SarabunPSK" w:hAnsi="TH SarabunPSK" w:cs="TH SarabunPSK"/>
          <w:color w:val="auto"/>
          <w:sz w:val="32"/>
          <w:szCs w:val="32"/>
        </w:rPr>
      </w:pPr>
    </w:p>
    <w:sectPr w:rsidR="00ED56EB" w:rsidRPr="00A03ED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56EB"/>
    <w:rsid w:val="00025C9A"/>
    <w:rsid w:val="00132DB8"/>
    <w:rsid w:val="00395B29"/>
    <w:rsid w:val="00A84D00"/>
    <w:rsid w:val="00ED5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ED56EB"/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Heading2">
    <w:name w:val="heading 2"/>
    <w:basedOn w:val="Normal"/>
    <w:next w:val="Normal"/>
    <w:link w:val="Heading2Char"/>
    <w:rsid w:val="00ED56EB"/>
    <w:pPr>
      <w:keepNext/>
      <w:outlineLvl w:val="1"/>
    </w:pPr>
    <w:rPr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ED56EB"/>
    <w:rPr>
      <w:rFonts w:ascii="Times New Roman" w:eastAsia="Times New Roman" w:hAnsi="Times New Roman" w:cs="Times New Roman"/>
      <w:color w:val="000000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ED56EB"/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Heading2">
    <w:name w:val="heading 2"/>
    <w:basedOn w:val="Normal"/>
    <w:next w:val="Normal"/>
    <w:link w:val="Heading2Char"/>
    <w:rsid w:val="00ED56EB"/>
    <w:pPr>
      <w:keepNext/>
      <w:outlineLvl w:val="1"/>
    </w:pPr>
    <w:rPr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ED56EB"/>
    <w:rPr>
      <w:rFonts w:ascii="Times New Roman" w:eastAsia="Times New Roman" w:hAnsi="Times New Roman" w:cs="Times New Roman"/>
      <w:color w:val="000000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155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mam</dc:creator>
  <cp:lastModifiedBy>mam</cp:lastModifiedBy>
  <cp:revision>2</cp:revision>
  <dcterms:created xsi:type="dcterms:W3CDTF">2017-12-14T04:22:00Z</dcterms:created>
  <dcterms:modified xsi:type="dcterms:W3CDTF">2017-12-14T04:22:00Z</dcterms:modified>
</cp:coreProperties>
</file>